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0BE" w:rsidRDefault="00F630BE" w:rsidP="00F630BE">
      <w:pPr>
        <w:jc w:val="center"/>
      </w:pPr>
    </w:p>
    <w:p w:rsidR="00F630BE" w:rsidRDefault="00F630BE" w:rsidP="00F630BE">
      <w:pPr>
        <w:jc w:val="center"/>
      </w:pPr>
    </w:p>
    <w:p w:rsidR="00CE0EFB" w:rsidRDefault="00F630BE" w:rsidP="00F630BE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7.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Classement Licenciés A.P.C. 2016"/>
          </v:shape>
        </w:pict>
      </w:r>
    </w:p>
    <w:p w:rsidR="00F630BE" w:rsidRDefault="00F630BE">
      <w:r>
        <w:rPr>
          <w:noProof/>
          <w:lang w:eastAsia="fr-FR"/>
        </w:rPr>
        <w:drawing>
          <wp:inline distT="0" distB="0" distL="0" distR="0">
            <wp:extent cx="5760720" cy="1099557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99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0BE" w:rsidRDefault="00F630BE" w:rsidP="00F630BE">
      <w:pPr>
        <w:jc w:val="center"/>
      </w:pPr>
      <w:r>
        <w:pict>
          <v:shape id="_x0000_i1026" type="#_x0000_t136" style="width:236.25pt;height:2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Classement A.P.C. 2016"/>
          </v:shape>
        </w:pict>
      </w:r>
    </w:p>
    <w:tbl>
      <w:tblPr>
        <w:tblW w:w="92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340"/>
        <w:gridCol w:w="5860"/>
        <w:gridCol w:w="2360"/>
      </w:tblGrid>
      <w:tr w:rsidR="00F630BE" w:rsidRPr="00F630BE" w:rsidTr="00F630BE">
        <w:trPr>
          <w:trHeight w:val="615"/>
        </w:trPr>
        <w:tc>
          <w:tcPr>
            <w:tcW w:w="9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50"/>
                <w:szCs w:val="50"/>
                <w:lang w:eastAsia="fr-FR"/>
              </w:rPr>
            </w:pPr>
            <w:r w:rsidRPr="00F630BE">
              <w:rPr>
                <w:rFonts w:ascii="Arial" w:eastAsia="Times New Roman" w:hAnsi="Arial" w:cs="Arial"/>
                <w:b/>
                <w:bCs/>
                <w:color w:val="0000FF"/>
                <w:sz w:val="50"/>
                <w:szCs w:val="50"/>
                <w:lang w:eastAsia="fr-FR"/>
              </w:rPr>
              <w:t>F.F.P.J.P.  COMITE DU VAL DE MARNE</w:t>
            </w:r>
          </w:p>
        </w:tc>
      </w:tr>
      <w:tr w:rsidR="00F630BE" w:rsidRPr="00F630BE" w:rsidTr="00F630BE">
        <w:trPr>
          <w:trHeight w:val="40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47625</wp:posOffset>
                  </wp:positionV>
                  <wp:extent cx="590550" cy="704850"/>
                  <wp:effectExtent l="0" t="0" r="635" b="635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" name="Picture 1" descr="Co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00"/>
            </w:tblGrid>
            <w:tr w:rsidR="00F630BE" w:rsidRPr="00F630BE">
              <w:trPr>
                <w:trHeight w:val="402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30BE" w:rsidRPr="00F630BE" w:rsidRDefault="00F630BE" w:rsidP="00F630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F630BE" w:rsidRPr="00F630BE" w:rsidRDefault="00F630BE" w:rsidP="00F63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914400</wp:posOffset>
                  </wp:positionH>
                  <wp:positionV relativeFrom="paragraph">
                    <wp:posOffset>95250</wp:posOffset>
                  </wp:positionV>
                  <wp:extent cx="457200" cy="638175"/>
                  <wp:effectExtent l="0" t="0" r="0" b="0"/>
                  <wp:wrapNone/>
                  <wp:docPr id="3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220"/>
            </w:tblGrid>
            <w:tr w:rsidR="00F630BE" w:rsidRPr="00F630BE">
              <w:trPr>
                <w:trHeight w:val="402"/>
                <w:tblCellSpacing w:w="0" w:type="dxa"/>
              </w:trPr>
              <w:tc>
                <w:tcPr>
                  <w:tcW w:w="22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F630BE" w:rsidRPr="00F630BE" w:rsidRDefault="00F630BE" w:rsidP="00F630B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F630BE" w:rsidRPr="00F630BE" w:rsidRDefault="00F630BE" w:rsidP="00F63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630BE" w:rsidRPr="00F630BE" w:rsidTr="00F630BE">
        <w:trPr>
          <w:trHeight w:val="499"/>
        </w:trPr>
        <w:tc>
          <w:tcPr>
            <w:tcW w:w="9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fr-FR"/>
              </w:rPr>
            </w:pPr>
            <w:r w:rsidRPr="00F630BE">
              <w:rPr>
                <w:rFonts w:ascii="Arial" w:eastAsia="Times New Roman" w:hAnsi="Arial" w:cs="Arial"/>
                <w:b/>
                <w:bCs/>
                <w:color w:val="0000FF"/>
                <w:sz w:val="36"/>
                <w:szCs w:val="36"/>
                <w:lang w:eastAsia="fr-FR"/>
              </w:rPr>
              <w:t>CLASSEMENT DES CLUBS 2016</w:t>
            </w:r>
          </w:p>
        </w:tc>
      </w:tr>
      <w:tr w:rsidR="00F630BE" w:rsidRPr="00F630BE" w:rsidTr="00F630BE">
        <w:trPr>
          <w:trHeight w:val="402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fr-FR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</w:tr>
      <w:tr w:rsidR="00F630BE" w:rsidRPr="00F630BE" w:rsidTr="00F630BE">
        <w:trPr>
          <w:trHeight w:val="285"/>
        </w:trPr>
        <w:tc>
          <w:tcPr>
            <w:tcW w:w="1200" w:type="dxa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630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Classement</w:t>
            </w:r>
          </w:p>
        </w:tc>
        <w:tc>
          <w:tcPr>
            <w:tcW w:w="5860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63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Clubs</w:t>
            </w:r>
          </w:p>
        </w:tc>
        <w:tc>
          <w:tcPr>
            <w:tcW w:w="2220" w:type="dxa"/>
            <w:tcBorders>
              <w:top w:val="double" w:sz="6" w:space="0" w:color="000000"/>
              <w:left w:val="nil"/>
              <w:bottom w:val="single" w:sz="8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</w:pPr>
            <w:r w:rsidRPr="00F630B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r-FR"/>
              </w:rPr>
              <w:t>Pts Fédé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1028 ABBSM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000000" w:fill="99CCFF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44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0935 PET ANATOLE FRANCE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33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1600 ACBO PETANQUE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23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0606 BS DE CHOISY LE ROI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22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0382 AAS FRESNES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21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  <w:t>*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  <w:t>1138 PETANQUE DU CHALET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fr-FR"/>
              </w:rPr>
              <w:t>21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0420 AJP DE SUCY EN BRIE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1350 EB CHARENTONNAISE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20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1258 ACB DE NOGENT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16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0722 PETANQUE RUNGISSOISE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1172 US FONTENAYSIENNE PET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0921 JAMA DE MAISONS ALFORT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1349 LA SAUSSAIE PETANQUE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1110 LA BOULE CHEVILLAISE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1246 APSAP LIMEIL BREVANNES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1292 THIAIS PETANQ'CLUB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*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1345 BA CAMPINOISES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F630BE" w:rsidRPr="00F630BE" w:rsidTr="00F630BE">
        <w:trPr>
          <w:trHeight w:val="342"/>
        </w:trPr>
        <w:tc>
          <w:tcPr>
            <w:tcW w:w="1200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hideMark/>
          </w:tcPr>
          <w:p w:rsidR="00F630BE" w:rsidRPr="00F630BE" w:rsidRDefault="00F630BE" w:rsidP="00F63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F630BE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</w:tbl>
    <w:p w:rsidR="00F630BE" w:rsidRDefault="00F630BE" w:rsidP="00F630BE">
      <w:pPr>
        <w:jc w:val="center"/>
      </w:pPr>
    </w:p>
    <w:sectPr w:rsidR="00F630BE" w:rsidSect="00CE0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630BE"/>
    <w:rsid w:val="00CE0EFB"/>
    <w:rsid w:val="00F63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EF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2015-12-05T07:09:00Z</dcterms:created>
  <dcterms:modified xsi:type="dcterms:W3CDTF">2015-12-05T07:14:00Z</dcterms:modified>
</cp:coreProperties>
</file>