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B2" w:rsidRDefault="004A6CB2" w:rsidP="004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A6CB2" w:rsidRDefault="004A6CB2" w:rsidP="004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A L’ATTENTION DES ADHÉRENTS </w:t>
      </w:r>
      <w:r w:rsidRPr="00F60465">
        <w:rPr>
          <w:rFonts w:ascii="Times New Roman" w:hAnsi="Times New Roman" w:cs="Times New Roman"/>
          <w:b/>
          <w:color w:val="FF0000"/>
          <w:sz w:val="48"/>
          <w:szCs w:val="48"/>
        </w:rPr>
        <w:t>SVP</w:t>
      </w:r>
    </w:p>
    <w:p w:rsidR="004A6CB2" w:rsidRDefault="004A6CB2" w:rsidP="004A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4A6CB2" w:rsidRDefault="004A6CB2" w:rsidP="004A6CB2">
      <w:pPr>
        <w:jc w:val="both"/>
        <w:rPr>
          <w:rFonts w:ascii="Times New Roman" w:hAnsi="Times New Roman" w:cs="Times New Roman"/>
          <w:b/>
          <w:sz w:val="56"/>
          <w:szCs w:val="56"/>
        </w:rPr>
      </w:pPr>
      <w:r w:rsidRPr="009A128F">
        <w:rPr>
          <w:rFonts w:ascii="Times New Roman" w:hAnsi="Times New Roman" w:cs="Times New Roman"/>
          <w:b/>
          <w:sz w:val="56"/>
          <w:szCs w:val="56"/>
        </w:rPr>
        <w:t>En application des mesures sanitaires décidées par le gouvernement pour lutter contre la Covid-19,</w:t>
      </w:r>
    </w:p>
    <w:p w:rsidR="004A6CB2" w:rsidRDefault="004A6CB2" w:rsidP="004A6CB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gramStart"/>
      <w:r>
        <w:rPr>
          <w:rFonts w:ascii="Times New Roman" w:hAnsi="Times New Roman" w:cs="Times New Roman"/>
          <w:b/>
          <w:sz w:val="56"/>
          <w:szCs w:val="56"/>
          <w:u w:val="single"/>
        </w:rPr>
        <w:t>la</w:t>
      </w:r>
      <w:proofErr w:type="gramEnd"/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pratique de</w:t>
      </w:r>
    </w:p>
    <w:p w:rsidR="004A6CB2" w:rsidRDefault="004A6CB2" w:rsidP="004A6CB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gramStart"/>
      <w:r>
        <w:rPr>
          <w:rFonts w:ascii="Times New Roman" w:hAnsi="Times New Roman" w:cs="Times New Roman"/>
          <w:b/>
          <w:sz w:val="56"/>
          <w:szCs w:val="56"/>
          <w:u w:val="single"/>
        </w:rPr>
        <w:t>la</w:t>
      </w:r>
      <w:proofErr w:type="gramEnd"/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Pétanque et du Jeu provençal</w:t>
      </w:r>
    </w:p>
    <w:p w:rsidR="004A6CB2" w:rsidRDefault="00A14336" w:rsidP="004A6CB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est interdit</w:t>
      </w:r>
      <w:r w:rsidR="004A6CB2">
        <w:rPr>
          <w:rFonts w:ascii="Times New Roman" w:hAnsi="Times New Roman" w:cs="Times New Roman"/>
          <w:b/>
          <w:sz w:val="56"/>
          <w:szCs w:val="56"/>
          <w:u w:val="single"/>
        </w:rPr>
        <w:t>e</w:t>
      </w:r>
    </w:p>
    <w:p w:rsidR="004A6CB2" w:rsidRDefault="004A6CB2" w:rsidP="004A6CB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gramStart"/>
      <w:r>
        <w:rPr>
          <w:rFonts w:ascii="Times New Roman" w:hAnsi="Times New Roman" w:cs="Times New Roman"/>
          <w:b/>
          <w:sz w:val="56"/>
          <w:szCs w:val="56"/>
          <w:u w:val="single"/>
        </w:rPr>
        <w:t>sur</w:t>
      </w:r>
      <w:proofErr w:type="gramEnd"/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le boulodrome à compter du</w:t>
      </w:r>
    </w:p>
    <w:p w:rsidR="004A6CB2" w:rsidRDefault="004A6CB2" w:rsidP="004A6CB2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A128F">
        <w:rPr>
          <w:rFonts w:ascii="Times New Roman" w:hAnsi="Times New Roman" w:cs="Times New Roman"/>
          <w:b/>
          <w:sz w:val="56"/>
          <w:szCs w:val="56"/>
          <w:u w:val="single"/>
        </w:rPr>
        <w:t>JEUDI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30 OCTOBRE 2020</w:t>
      </w:r>
    </w:p>
    <w:p w:rsidR="004A6CB2" w:rsidRPr="009A128F" w:rsidRDefault="002924C5" w:rsidP="004A6CB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et </w:t>
      </w:r>
      <w:r w:rsidR="004A6CB2" w:rsidRPr="009A128F">
        <w:rPr>
          <w:rFonts w:ascii="Times New Roman" w:hAnsi="Times New Roman" w:cs="Times New Roman"/>
          <w:b/>
          <w:sz w:val="56"/>
          <w:szCs w:val="56"/>
          <w:u w:val="single"/>
        </w:rPr>
        <w:t>jusqu’à nouvel ordre</w:t>
      </w:r>
      <w:r w:rsidR="004A6CB2" w:rsidRPr="009A128F">
        <w:rPr>
          <w:rFonts w:ascii="Times New Roman" w:hAnsi="Times New Roman" w:cs="Times New Roman"/>
          <w:b/>
          <w:sz w:val="56"/>
          <w:szCs w:val="56"/>
        </w:rPr>
        <w:t>.</w:t>
      </w:r>
    </w:p>
    <w:p w:rsidR="004A6CB2" w:rsidRDefault="004A6CB2" w:rsidP="004A6CB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A6CB2" w:rsidRPr="00F60465" w:rsidRDefault="004A6CB2" w:rsidP="004A6CB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128F">
        <w:rPr>
          <w:rFonts w:ascii="Times New Roman" w:hAnsi="Times New Roman" w:cs="Times New Roman"/>
          <w:b/>
          <w:i/>
          <w:sz w:val="48"/>
          <w:szCs w:val="48"/>
        </w:rPr>
        <w:t>Merci de votre compréhension</w:t>
      </w:r>
      <w:r w:rsidRPr="00F60465">
        <w:rPr>
          <w:rFonts w:ascii="Times New Roman" w:hAnsi="Times New Roman" w:cs="Times New Roman"/>
          <w:b/>
          <w:sz w:val="48"/>
          <w:szCs w:val="48"/>
        </w:rPr>
        <w:t>.</w:t>
      </w:r>
    </w:p>
    <w:p w:rsidR="004A6CB2" w:rsidRPr="00F60465" w:rsidRDefault="004A6CB2" w:rsidP="004A6CB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0465">
        <w:rPr>
          <w:rFonts w:ascii="Times New Roman" w:hAnsi="Times New Roman" w:cs="Times New Roman"/>
          <w:b/>
          <w:sz w:val="48"/>
          <w:szCs w:val="48"/>
        </w:rPr>
        <w:t>Le Comité de Direction de la SVP</w:t>
      </w:r>
    </w:p>
    <w:p w:rsidR="004A6CB2" w:rsidRPr="00F60465" w:rsidRDefault="004A6CB2" w:rsidP="004A6CB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60465">
        <w:rPr>
          <w:rFonts w:ascii="Times New Roman" w:hAnsi="Times New Roman" w:cs="Times New Roman"/>
          <w:b/>
          <w:sz w:val="48"/>
          <w:szCs w:val="48"/>
        </w:rPr>
        <w:t>30.10.2020</w:t>
      </w:r>
    </w:p>
    <w:sectPr w:rsidR="004A6CB2" w:rsidRPr="00F60465" w:rsidSect="00E3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A6CB2"/>
    <w:rsid w:val="002924C5"/>
    <w:rsid w:val="003B7D98"/>
    <w:rsid w:val="004A6CB2"/>
    <w:rsid w:val="00A14336"/>
    <w:rsid w:val="00B4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cp:lastPrinted>2020-10-30T09:03:00Z</cp:lastPrinted>
  <dcterms:created xsi:type="dcterms:W3CDTF">2020-10-30T09:00:00Z</dcterms:created>
  <dcterms:modified xsi:type="dcterms:W3CDTF">2020-10-30T13:24:00Z</dcterms:modified>
</cp:coreProperties>
</file>